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E9" w:rsidRPr="005F4EE9" w:rsidRDefault="005F4EE9" w:rsidP="005F4EE9">
      <w:pPr>
        <w:pStyle w:val="3"/>
        <w:tabs>
          <w:tab w:val="num" w:pos="0"/>
        </w:tabs>
        <w:spacing w:line="240" w:lineRule="exact"/>
        <w:ind w:right="4879" w:firstLine="0"/>
        <w:rPr>
          <w:b/>
          <w:sz w:val="28"/>
          <w:szCs w:val="28"/>
        </w:rPr>
      </w:pPr>
      <w:r w:rsidRPr="005F4EE9">
        <w:rPr>
          <w:b/>
          <w:sz w:val="28"/>
          <w:szCs w:val="28"/>
        </w:rPr>
        <w:t>ПРОТЕСТ</w:t>
      </w:r>
    </w:p>
    <w:p w:rsidR="005F4EE9" w:rsidRPr="005F4EE9" w:rsidRDefault="005F4EE9" w:rsidP="005F4EE9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5F4EE9" w:rsidRPr="005F4EE9" w:rsidRDefault="005F4EE9" w:rsidP="005F4EE9">
      <w:pPr>
        <w:pStyle w:val="3"/>
        <w:tabs>
          <w:tab w:val="num" w:pos="0"/>
        </w:tabs>
        <w:spacing w:line="240" w:lineRule="exact"/>
        <w:ind w:right="4029" w:firstLine="0"/>
        <w:rPr>
          <w:sz w:val="28"/>
          <w:szCs w:val="28"/>
        </w:rPr>
      </w:pPr>
      <w:r w:rsidRPr="005F4EE9">
        <w:rPr>
          <w:sz w:val="28"/>
          <w:szCs w:val="28"/>
        </w:rPr>
        <w:t xml:space="preserve">на постановление администрации </w:t>
      </w:r>
      <w:r w:rsidRPr="005F4EE9">
        <w:rPr>
          <w:sz w:val="28"/>
          <w:szCs w:val="28"/>
          <w:lang w:val="ru-RU"/>
        </w:rPr>
        <w:t>Большеарбайского</w:t>
      </w:r>
      <w:r w:rsidRPr="005F4EE9">
        <w:rPr>
          <w:sz w:val="28"/>
          <w:szCs w:val="28"/>
        </w:rPr>
        <w:t xml:space="preserve"> сельсовета</w:t>
      </w:r>
      <w:r w:rsidRPr="005F4EE9">
        <w:rPr>
          <w:sz w:val="28"/>
          <w:szCs w:val="28"/>
          <w:lang w:val="ru-RU"/>
        </w:rPr>
        <w:t xml:space="preserve"> 12.10.2017 №48</w:t>
      </w:r>
      <w:r w:rsidRPr="005F4EE9">
        <w:rPr>
          <w:sz w:val="28"/>
          <w:szCs w:val="28"/>
        </w:rPr>
        <w:t xml:space="preserve"> «</w:t>
      </w:r>
      <w:r w:rsidRPr="005F4EE9">
        <w:rPr>
          <w:sz w:val="28"/>
          <w:szCs w:val="28"/>
          <w:lang w:val="ru-RU"/>
        </w:rPr>
        <w:t>Об утверждении Положения «</w:t>
      </w:r>
      <w:r w:rsidRPr="005F4EE9">
        <w:rPr>
          <w:sz w:val="28"/>
          <w:szCs w:val="28"/>
        </w:rPr>
        <w:t>О</w:t>
      </w:r>
      <w:r w:rsidRPr="005F4EE9">
        <w:rPr>
          <w:sz w:val="28"/>
          <w:szCs w:val="28"/>
          <w:lang w:val="ru-RU"/>
        </w:rPr>
        <w:t xml:space="preserve">б организации и осуществлении первичного воинского учета граждан» на территории администрации Большеарбайского сельсовета» (в редакции постановления </w:t>
      </w:r>
      <w:hyperlink r:id="rId4" w:tgtFrame="_blank" w:history="1">
        <w:r w:rsidRPr="005F4EE9">
          <w:rPr>
            <w:rStyle w:val="a4"/>
            <w:sz w:val="28"/>
            <w:szCs w:val="28"/>
            <w:lang w:eastAsia="ru-RU"/>
          </w:rPr>
          <w:t xml:space="preserve">от </w:t>
        </w:r>
        <w:r w:rsidRPr="005F4EE9">
          <w:rPr>
            <w:rStyle w:val="a4"/>
            <w:sz w:val="28"/>
            <w:szCs w:val="28"/>
            <w:lang w:val="ru-RU" w:eastAsia="ru-RU"/>
          </w:rPr>
          <w:t>03.04</w:t>
        </w:r>
        <w:r w:rsidRPr="005F4EE9">
          <w:rPr>
            <w:rStyle w:val="a4"/>
            <w:sz w:val="28"/>
            <w:szCs w:val="28"/>
            <w:lang w:eastAsia="ru-RU"/>
          </w:rPr>
          <w:t xml:space="preserve">.2023 № </w:t>
        </w:r>
        <w:r w:rsidRPr="005F4EE9">
          <w:rPr>
            <w:rStyle w:val="a4"/>
            <w:sz w:val="28"/>
            <w:szCs w:val="28"/>
            <w:lang w:val="ru-RU" w:eastAsia="ru-RU"/>
          </w:rPr>
          <w:t>4</w:t>
        </w:r>
      </w:hyperlink>
      <w:r w:rsidRPr="005F4EE9">
        <w:rPr>
          <w:sz w:val="28"/>
          <w:szCs w:val="28"/>
          <w:lang w:eastAsia="ru-RU"/>
        </w:rPr>
        <w:t>)</w:t>
      </w:r>
    </w:p>
    <w:p w:rsidR="005F4EE9" w:rsidRPr="005F4EE9" w:rsidRDefault="005F4EE9" w:rsidP="005F4EE9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5F4EE9" w:rsidRPr="005F4EE9" w:rsidRDefault="005F4EE9" w:rsidP="005F4EE9">
      <w:pPr>
        <w:pStyle w:val="text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4EE9">
        <w:rPr>
          <w:rFonts w:ascii="Times New Roman" w:hAnsi="Times New Roman" w:cs="Times New Roman"/>
          <w:sz w:val="28"/>
          <w:szCs w:val="28"/>
          <w:lang w:val="ru-RU"/>
        </w:rPr>
        <w:t>Прокуратурой района изучено постановление администрации Большеарбайского</w:t>
      </w:r>
      <w:r w:rsidRPr="005F4EE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4EE9">
        <w:rPr>
          <w:rFonts w:ascii="Times New Roman" w:hAnsi="Times New Roman" w:cs="Times New Roman"/>
          <w:sz w:val="28"/>
          <w:szCs w:val="28"/>
          <w:lang w:val="ru-RU"/>
        </w:rPr>
        <w:t xml:space="preserve"> 12.10.2017 №48</w:t>
      </w:r>
      <w:r w:rsidRPr="005F4EE9">
        <w:rPr>
          <w:rFonts w:ascii="Times New Roman" w:hAnsi="Times New Roman" w:cs="Times New Roman"/>
          <w:sz w:val="28"/>
          <w:szCs w:val="28"/>
        </w:rPr>
        <w:t xml:space="preserve"> «</w:t>
      </w:r>
      <w:r w:rsidRPr="005F4EE9">
        <w:rPr>
          <w:rFonts w:ascii="Times New Roman" w:hAnsi="Times New Roman" w:cs="Times New Roman"/>
          <w:sz w:val="28"/>
          <w:szCs w:val="28"/>
          <w:lang w:val="ru-RU"/>
        </w:rPr>
        <w:t>Об утверждении Положения «</w:t>
      </w:r>
      <w:r w:rsidRPr="005F4EE9">
        <w:rPr>
          <w:rFonts w:ascii="Times New Roman" w:hAnsi="Times New Roman" w:cs="Times New Roman"/>
          <w:sz w:val="28"/>
          <w:szCs w:val="28"/>
        </w:rPr>
        <w:t>О</w:t>
      </w:r>
      <w:r w:rsidRPr="005F4EE9">
        <w:rPr>
          <w:rFonts w:ascii="Times New Roman" w:hAnsi="Times New Roman" w:cs="Times New Roman"/>
          <w:sz w:val="28"/>
          <w:szCs w:val="28"/>
          <w:lang w:val="ru-RU"/>
        </w:rPr>
        <w:t xml:space="preserve">б организации и осуществлении первичного воинского учета граждан» на территории администрации Большеарбайского сельсовета» (далее – Положение). </w:t>
      </w:r>
    </w:p>
    <w:p w:rsidR="005F4EE9" w:rsidRPr="005F4EE9" w:rsidRDefault="005F4EE9" w:rsidP="005F4EE9">
      <w:pPr>
        <w:pStyle w:val="text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4EE9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статьей 8 </w:t>
      </w:r>
      <w:r w:rsidRPr="005F4EE9">
        <w:rPr>
          <w:rFonts w:ascii="Times New Roman" w:hAnsi="Times New Roman" w:cs="Times New Roman"/>
          <w:sz w:val="28"/>
          <w:szCs w:val="28"/>
        </w:rPr>
        <w:t>Федеральн</w:t>
      </w:r>
      <w:r w:rsidRPr="005F4EE9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5F4EE9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5F4EE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F4EE9">
        <w:rPr>
          <w:rFonts w:ascii="Times New Roman" w:hAnsi="Times New Roman" w:cs="Times New Roman"/>
          <w:sz w:val="28"/>
          <w:szCs w:val="28"/>
        </w:rPr>
        <w:t xml:space="preserve"> от 28.03.1998 </w:t>
      </w:r>
      <w:r w:rsidRPr="005F4EE9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5F4EE9">
        <w:rPr>
          <w:rFonts w:ascii="Times New Roman" w:hAnsi="Times New Roman" w:cs="Times New Roman"/>
          <w:sz w:val="28"/>
          <w:szCs w:val="28"/>
        </w:rPr>
        <w:t xml:space="preserve"> 53-ФЗ</w:t>
      </w:r>
      <w:r w:rsidRPr="005F4EE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5F4EE9"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 w:rsidRPr="005F4EE9">
        <w:rPr>
          <w:rFonts w:ascii="Times New Roman" w:hAnsi="Times New Roman" w:cs="Times New Roman"/>
          <w:sz w:val="28"/>
          <w:szCs w:val="28"/>
          <w:lang w:val="ru-RU"/>
        </w:rPr>
        <w:t xml:space="preserve">» воинский учет осуществляется сельскими поселениями в соответствии с Постановлением Правительства РФ от </w:t>
      </w:r>
      <w:r w:rsidRPr="005F4EE9">
        <w:rPr>
          <w:rFonts w:ascii="Times New Roman" w:hAnsi="Times New Roman" w:cs="Times New Roman"/>
          <w:sz w:val="28"/>
          <w:szCs w:val="28"/>
        </w:rPr>
        <w:t xml:space="preserve">27.11.2006 </w:t>
      </w:r>
      <w:r w:rsidRPr="005F4EE9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5F4EE9">
        <w:rPr>
          <w:rFonts w:ascii="Times New Roman" w:hAnsi="Times New Roman" w:cs="Times New Roman"/>
          <w:sz w:val="28"/>
          <w:szCs w:val="28"/>
        </w:rPr>
        <w:t xml:space="preserve"> 719</w:t>
      </w:r>
      <w:r w:rsidRPr="005F4EE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5F4EE9">
        <w:rPr>
          <w:rFonts w:ascii="Times New Roman" w:hAnsi="Times New Roman" w:cs="Times New Roman"/>
          <w:sz w:val="28"/>
          <w:szCs w:val="28"/>
        </w:rPr>
        <w:t>Об утверждении Положения о воинском учете</w:t>
      </w:r>
      <w:r w:rsidRPr="005F4EE9">
        <w:rPr>
          <w:rFonts w:ascii="Times New Roman" w:hAnsi="Times New Roman" w:cs="Times New Roman"/>
          <w:sz w:val="28"/>
          <w:szCs w:val="28"/>
          <w:lang w:val="ru-RU"/>
        </w:rPr>
        <w:t>» (далее – «Положение о воинском учете»).</w:t>
      </w:r>
    </w:p>
    <w:p w:rsidR="005F4EE9" w:rsidRPr="005F4EE9" w:rsidRDefault="005F4EE9" w:rsidP="005F4EE9">
      <w:pPr>
        <w:pStyle w:val="text0"/>
        <w:tabs>
          <w:tab w:val="right" w:pos="9699"/>
        </w:tabs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F4EE9">
        <w:rPr>
          <w:rFonts w:ascii="Times New Roman" w:hAnsi="Times New Roman" w:cs="Times New Roman"/>
          <w:sz w:val="28"/>
          <w:szCs w:val="28"/>
          <w:lang w:val="ru-RU"/>
        </w:rPr>
        <w:t xml:space="preserve">Изучением постановления администрации установлено, что отдельные его положения вступили в противоречие с изменениями законодательства. </w:t>
      </w:r>
    </w:p>
    <w:p w:rsidR="005F4EE9" w:rsidRPr="005F4EE9" w:rsidRDefault="005F4EE9" w:rsidP="005F4EE9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proofErr w:type="gramStart"/>
      <w:r w:rsidRPr="005F4EE9">
        <w:rPr>
          <w:sz w:val="28"/>
          <w:szCs w:val="28"/>
        </w:rPr>
        <w:t>В соответствии с п.п. а) пункта 22 «Положения о воинском учете» (в ред. Постановления Правительства РФ от 25.07.2023 № 1211)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 сверяют не реже 1 раза в год документы</w:t>
      </w:r>
      <w:proofErr w:type="gramEnd"/>
      <w:r w:rsidRPr="005F4EE9">
        <w:rPr>
          <w:sz w:val="28"/>
          <w:szCs w:val="28"/>
        </w:rPr>
        <w:t xml:space="preserve"> первичного воинского учета с документами воинского учета соответствующих военных комиссариатов и организаций. Однако пункт 3.5 Положения сельсовета предусматривает проведение сверки также </w:t>
      </w:r>
      <w:r w:rsidRPr="005F4EE9">
        <w:rPr>
          <w:color w:val="000000"/>
          <w:sz w:val="28"/>
          <w:szCs w:val="28"/>
        </w:rPr>
        <w:t>с карточками регистрации или домовыми книгами.</w:t>
      </w:r>
    </w:p>
    <w:p w:rsidR="005F4EE9" w:rsidRPr="005F4EE9" w:rsidRDefault="005F4EE9" w:rsidP="005F4EE9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proofErr w:type="gramStart"/>
      <w:r w:rsidRPr="005F4EE9">
        <w:rPr>
          <w:sz w:val="28"/>
          <w:szCs w:val="28"/>
        </w:rPr>
        <w:t>В соответствии с п.п. б) пункта 22 «Положения о воинском учете» (в ред. Постановления Правительства РФ от 25.07.2023 № 1211)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 своевременно вносят изменения в сведения, содержащиеся в документах</w:t>
      </w:r>
      <w:proofErr w:type="gramEnd"/>
      <w:r w:rsidRPr="005F4EE9">
        <w:rPr>
          <w:sz w:val="28"/>
          <w:szCs w:val="28"/>
        </w:rPr>
        <w:t xml:space="preserve"> первичного воинского учета, и в течение </w:t>
      </w:r>
      <w:r w:rsidRPr="005F4EE9">
        <w:rPr>
          <w:i/>
          <w:sz w:val="28"/>
          <w:szCs w:val="28"/>
        </w:rPr>
        <w:t>10 рабочих дней</w:t>
      </w:r>
      <w:r w:rsidRPr="005F4EE9">
        <w:rPr>
          <w:sz w:val="28"/>
          <w:szCs w:val="28"/>
        </w:rPr>
        <w:t xml:space="preserve"> сообщают о внесенных изменениях в военные комиссариаты по форме, определяемой Министерством обороны Российской Федерации. В нарушение данной нормы пункт 3.7 Положения о воинском учете сельсовета определяет двухнедельный срок для уведомления военного комиссариата об изменениях. </w:t>
      </w:r>
    </w:p>
    <w:p w:rsidR="005F4EE9" w:rsidRPr="005F4EE9" w:rsidRDefault="005F4EE9" w:rsidP="005F4EE9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5F4EE9">
        <w:rPr>
          <w:sz w:val="28"/>
          <w:szCs w:val="28"/>
        </w:rPr>
        <w:t xml:space="preserve">Пункт 3.8 Положения сельсовета о сроках направления сведений в военный комиссариат противоречит статье 8 Федерального закона от </w:t>
      </w:r>
      <w:r w:rsidRPr="005F4EE9">
        <w:rPr>
          <w:sz w:val="28"/>
          <w:szCs w:val="28"/>
        </w:rPr>
        <w:lastRenderedPageBreak/>
        <w:t>28.03.1998 № 53-ФЗ (в редакции Федерального закона от 14.04.2023 № 127-ФЗ), в которой аналогичный подпункт признан утратившим силу.</w:t>
      </w:r>
    </w:p>
    <w:p w:rsidR="005F4EE9" w:rsidRPr="005F4EE9" w:rsidRDefault="005F4EE9" w:rsidP="005F4EE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EE9">
        <w:rPr>
          <w:rFonts w:ascii="Times New Roman" w:hAnsi="Times New Roman" w:cs="Times New Roman"/>
          <w:sz w:val="28"/>
          <w:szCs w:val="28"/>
        </w:rPr>
        <w:t>Функциональные обязанности инспектора</w:t>
      </w:r>
      <w:r w:rsidRPr="005F4EE9">
        <w:rPr>
          <w:rFonts w:ascii="Times New Roman" w:hAnsi="Times New Roman" w:cs="Times New Roman"/>
          <w:snapToGrid w:val="0"/>
          <w:sz w:val="28"/>
          <w:szCs w:val="28"/>
        </w:rPr>
        <w:t xml:space="preserve"> действуют без учета изменений, внесенных в пункты 23-24 Положения о воинском учете </w:t>
      </w:r>
      <w:r w:rsidRPr="005F4EE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25.07.2023 № 1211 в части проверок и заполнения документов в форме электронного документа. Пункт 1.3 (п.п. «г») Положения о проставлении отметки о постановке на воинский учет признан утратившим силу (п.п. «г» п.23 «Положения о воинском учете»). Пункт 1.4 (п.п. «б») Положения о проставлении отметки о снятии с воинского учета в карточках регистрации или в домовых книгах не соответствует п.п. «б» п.24 «Положения о воинском учете». </w:t>
      </w:r>
    </w:p>
    <w:p w:rsidR="005F4EE9" w:rsidRPr="005F4EE9" w:rsidRDefault="005F4EE9" w:rsidP="005F4EE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5F4EE9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частью 4 статьи 7 </w:t>
      </w:r>
      <w:r w:rsidRPr="005F4EE9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5F4EE9">
        <w:rPr>
          <w:rFonts w:ascii="Times New Roman" w:hAnsi="Times New Roman" w:cs="Times New Roman"/>
          <w:snapToGrid w:val="0"/>
          <w:sz w:val="28"/>
          <w:szCs w:val="28"/>
        </w:rPr>
        <w:t>от 06.10.2003 №131-ФЗ «Об общих принципах организации местного самоуправления в Российской Федерации»</w:t>
      </w:r>
      <w:r w:rsidRPr="005F4EE9">
        <w:rPr>
          <w:rFonts w:ascii="Times New Roman" w:hAnsi="Times New Roman" w:cs="Times New Roman"/>
          <w:sz w:val="28"/>
          <w:szCs w:val="28"/>
        </w:rPr>
        <w:t xml:space="preserve"> </w:t>
      </w:r>
      <w:r w:rsidRPr="005F4EE9">
        <w:rPr>
          <w:rFonts w:ascii="Times New Roman" w:hAnsi="Times New Roman" w:cs="Times New Roman"/>
          <w:snapToGrid w:val="0"/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настоящему Федеральному закону, другим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  <w:proofErr w:type="gramEnd"/>
    </w:p>
    <w:p w:rsidR="005F4EE9" w:rsidRPr="005F4EE9" w:rsidRDefault="005F4EE9" w:rsidP="005F4EE9">
      <w:pPr>
        <w:pStyle w:val="text0"/>
        <w:ind w:firstLine="709"/>
        <w:rPr>
          <w:rFonts w:ascii="Times New Roman" w:hAnsi="Times New Roman" w:cs="Times New Roman"/>
          <w:sz w:val="28"/>
          <w:szCs w:val="28"/>
        </w:rPr>
      </w:pPr>
      <w:r w:rsidRPr="005F4EE9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статьей 23 Федерального закона </w:t>
      </w:r>
      <w:r w:rsidRPr="005F4EE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F4EE9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 w:rsidRPr="005F4EE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F4EE9">
        <w:rPr>
          <w:rFonts w:ascii="Times New Roman" w:hAnsi="Times New Roman" w:cs="Times New Roman"/>
          <w:sz w:val="28"/>
          <w:szCs w:val="28"/>
        </w:rPr>
        <w:t>,</w:t>
      </w:r>
    </w:p>
    <w:p w:rsidR="005F4EE9" w:rsidRPr="005F4EE9" w:rsidRDefault="005F4EE9" w:rsidP="005F4EE9">
      <w:pPr>
        <w:pStyle w:val="text0"/>
        <w:ind w:firstLine="709"/>
        <w:rPr>
          <w:rFonts w:ascii="Times New Roman" w:hAnsi="Times New Roman" w:cs="Times New Roman"/>
          <w:sz w:val="28"/>
          <w:szCs w:val="28"/>
        </w:rPr>
      </w:pPr>
    </w:p>
    <w:p w:rsidR="005F4EE9" w:rsidRPr="005F4EE9" w:rsidRDefault="005F4EE9" w:rsidP="005F4EE9">
      <w:pPr>
        <w:pStyle w:val="text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4EE9">
        <w:rPr>
          <w:rFonts w:ascii="Times New Roman" w:hAnsi="Times New Roman" w:cs="Times New Roman"/>
          <w:sz w:val="28"/>
          <w:szCs w:val="28"/>
        </w:rPr>
        <w:t>ТРЕБУЮ:</w:t>
      </w:r>
    </w:p>
    <w:p w:rsidR="005F4EE9" w:rsidRPr="005F4EE9" w:rsidRDefault="005F4EE9" w:rsidP="005F4EE9">
      <w:pPr>
        <w:pStyle w:val="text0"/>
        <w:ind w:firstLine="709"/>
        <w:rPr>
          <w:rFonts w:ascii="Times New Roman" w:hAnsi="Times New Roman" w:cs="Times New Roman"/>
          <w:sz w:val="28"/>
          <w:szCs w:val="28"/>
        </w:rPr>
      </w:pPr>
    </w:p>
    <w:p w:rsidR="005F4EE9" w:rsidRPr="005F4EE9" w:rsidRDefault="005F4EE9" w:rsidP="005F4EE9">
      <w:pPr>
        <w:pStyle w:val="3"/>
        <w:tabs>
          <w:tab w:val="num" w:pos="0"/>
          <w:tab w:val="left" w:pos="5280"/>
        </w:tabs>
        <w:ind w:firstLine="709"/>
        <w:rPr>
          <w:sz w:val="28"/>
          <w:szCs w:val="28"/>
        </w:rPr>
      </w:pPr>
      <w:r w:rsidRPr="005F4EE9">
        <w:rPr>
          <w:sz w:val="28"/>
          <w:szCs w:val="28"/>
        </w:rPr>
        <w:t xml:space="preserve">постановление </w:t>
      </w:r>
      <w:r w:rsidRPr="005F4EE9">
        <w:rPr>
          <w:sz w:val="28"/>
          <w:szCs w:val="28"/>
          <w:lang w:val="ru-RU"/>
        </w:rPr>
        <w:t>администрации Большеарбайского</w:t>
      </w:r>
      <w:r w:rsidRPr="005F4EE9">
        <w:rPr>
          <w:sz w:val="28"/>
          <w:szCs w:val="28"/>
        </w:rPr>
        <w:t xml:space="preserve"> сельсовета</w:t>
      </w:r>
      <w:r w:rsidRPr="005F4EE9">
        <w:rPr>
          <w:sz w:val="28"/>
          <w:szCs w:val="28"/>
          <w:lang w:val="ru-RU"/>
        </w:rPr>
        <w:t xml:space="preserve"> 12.10.2017 №48</w:t>
      </w:r>
      <w:r w:rsidRPr="005F4EE9">
        <w:rPr>
          <w:sz w:val="28"/>
          <w:szCs w:val="28"/>
        </w:rPr>
        <w:t xml:space="preserve"> </w:t>
      </w:r>
      <w:r w:rsidRPr="005F4EE9">
        <w:rPr>
          <w:bCs/>
          <w:sz w:val="28"/>
          <w:szCs w:val="28"/>
        </w:rPr>
        <w:t>привести в соответстви</w:t>
      </w:r>
      <w:r w:rsidRPr="005F4EE9">
        <w:rPr>
          <w:bCs/>
          <w:sz w:val="28"/>
          <w:szCs w:val="28"/>
          <w:lang w:val="ru-RU"/>
        </w:rPr>
        <w:t>е</w:t>
      </w:r>
      <w:r w:rsidRPr="005F4EE9">
        <w:rPr>
          <w:bCs/>
          <w:sz w:val="28"/>
          <w:szCs w:val="28"/>
        </w:rPr>
        <w:t xml:space="preserve"> с законом</w:t>
      </w:r>
      <w:r w:rsidRPr="005F4EE9">
        <w:rPr>
          <w:sz w:val="28"/>
          <w:szCs w:val="28"/>
        </w:rPr>
        <w:t>.</w:t>
      </w:r>
    </w:p>
    <w:p w:rsidR="005F4EE9" w:rsidRPr="005F4EE9" w:rsidRDefault="005F4EE9" w:rsidP="005F4EE9">
      <w:pPr>
        <w:tabs>
          <w:tab w:val="left" w:pos="7088"/>
        </w:tabs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F4EE9">
        <w:rPr>
          <w:rFonts w:ascii="Times New Roman" w:hAnsi="Times New Roman" w:cs="Times New Roman"/>
          <w:sz w:val="28"/>
        </w:rPr>
        <w:t>Протест подлежит рассмотрению в течение 10 дней со дня его поступления.</w:t>
      </w:r>
    </w:p>
    <w:p w:rsidR="005F4EE9" w:rsidRPr="005F4EE9" w:rsidRDefault="005F4EE9" w:rsidP="005F4EE9">
      <w:pPr>
        <w:tabs>
          <w:tab w:val="left" w:pos="7088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5F4EE9">
        <w:rPr>
          <w:rFonts w:ascii="Times New Roman" w:hAnsi="Times New Roman" w:cs="Times New Roman"/>
          <w:sz w:val="28"/>
        </w:rPr>
        <w:t>О принятом решении сообщить прокурору района незамедлительно после рассмотрения протеста в письменной форме.</w:t>
      </w:r>
    </w:p>
    <w:p w:rsidR="005F4EE9" w:rsidRPr="005F4EE9" w:rsidRDefault="005F4EE9" w:rsidP="005F4EE9">
      <w:pPr>
        <w:pStyle w:val="text0"/>
        <w:ind w:firstLine="709"/>
        <w:rPr>
          <w:rFonts w:ascii="Times New Roman" w:hAnsi="Times New Roman" w:cs="Times New Roman"/>
          <w:sz w:val="28"/>
          <w:szCs w:val="28"/>
        </w:rPr>
      </w:pPr>
    </w:p>
    <w:p w:rsidR="005F4EE9" w:rsidRPr="005F4EE9" w:rsidRDefault="005F4EE9" w:rsidP="005F4EE9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  <w:r w:rsidRPr="005F4EE9">
        <w:rPr>
          <w:sz w:val="28"/>
          <w:szCs w:val="28"/>
        </w:rPr>
        <w:t>Прокурор района</w:t>
      </w:r>
    </w:p>
    <w:p w:rsidR="005F4EE9" w:rsidRPr="005F4EE9" w:rsidRDefault="005F4EE9" w:rsidP="005F4EE9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</w:p>
    <w:p w:rsidR="005F4EE9" w:rsidRPr="005F4EE9" w:rsidRDefault="005F4EE9" w:rsidP="005F4EE9">
      <w:pPr>
        <w:pStyle w:val="3"/>
        <w:tabs>
          <w:tab w:val="num" w:pos="0"/>
        </w:tabs>
        <w:spacing w:line="240" w:lineRule="exact"/>
        <w:ind w:firstLine="0"/>
        <w:rPr>
          <w:sz w:val="28"/>
          <w:szCs w:val="28"/>
        </w:rPr>
      </w:pPr>
      <w:r w:rsidRPr="005F4EE9">
        <w:rPr>
          <w:sz w:val="28"/>
          <w:szCs w:val="28"/>
        </w:rPr>
        <w:t xml:space="preserve">старший советник юстиции                                                                      Е.В. </w:t>
      </w:r>
      <w:proofErr w:type="spellStart"/>
      <w:r w:rsidRPr="005F4EE9">
        <w:rPr>
          <w:sz w:val="28"/>
          <w:szCs w:val="28"/>
        </w:rPr>
        <w:t>Кусаев</w:t>
      </w:r>
      <w:proofErr w:type="spellEnd"/>
    </w:p>
    <w:p w:rsidR="005F4EE9" w:rsidRPr="005F4EE9" w:rsidRDefault="005F4EE9" w:rsidP="005F4EE9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</w:rPr>
      </w:pPr>
    </w:p>
    <w:p w:rsidR="005F4EE9" w:rsidRPr="005F4EE9" w:rsidRDefault="005F4EE9" w:rsidP="005F4EE9">
      <w:pPr>
        <w:pStyle w:val="3"/>
        <w:tabs>
          <w:tab w:val="left" w:pos="0"/>
        </w:tabs>
        <w:spacing w:line="240" w:lineRule="exact"/>
        <w:ind w:firstLine="0"/>
        <w:rPr>
          <w:sz w:val="22"/>
          <w:szCs w:val="22"/>
        </w:rPr>
      </w:pPr>
    </w:p>
    <w:p w:rsidR="005F4EE9" w:rsidRPr="005F4EE9" w:rsidRDefault="005F4EE9" w:rsidP="005F4EE9">
      <w:pPr>
        <w:pStyle w:val="3"/>
        <w:tabs>
          <w:tab w:val="left" w:pos="0"/>
        </w:tabs>
        <w:spacing w:line="240" w:lineRule="exact"/>
        <w:ind w:firstLine="0"/>
        <w:rPr>
          <w:sz w:val="20"/>
          <w:lang w:val="ru-RU"/>
        </w:rPr>
      </w:pPr>
      <w:r w:rsidRPr="005F4EE9">
        <w:rPr>
          <w:sz w:val="22"/>
          <w:szCs w:val="22"/>
        </w:rPr>
        <w:t xml:space="preserve">Г.А. </w:t>
      </w:r>
      <w:proofErr w:type="spellStart"/>
      <w:r w:rsidRPr="005F4EE9">
        <w:rPr>
          <w:sz w:val="22"/>
          <w:szCs w:val="22"/>
        </w:rPr>
        <w:t>Давыденко</w:t>
      </w:r>
      <w:proofErr w:type="spellEnd"/>
      <w:r w:rsidRPr="005F4EE9">
        <w:rPr>
          <w:sz w:val="22"/>
          <w:szCs w:val="22"/>
        </w:rPr>
        <w:t>, 21-8-60</w:t>
      </w:r>
    </w:p>
    <w:p w:rsidR="00CE1CFF" w:rsidRPr="005F4EE9" w:rsidRDefault="00CE1CFF">
      <w:pPr>
        <w:rPr>
          <w:rFonts w:ascii="Times New Roman" w:hAnsi="Times New Roman" w:cs="Times New Roman"/>
        </w:rPr>
      </w:pPr>
    </w:p>
    <w:sectPr w:rsidR="00CE1CFF" w:rsidRPr="005F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F4EE9"/>
    <w:rsid w:val="005F4EE9"/>
    <w:rsid w:val="00CE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5F4EE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F4EE9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text">
    <w:name w:val="text Знак"/>
    <w:link w:val="text0"/>
    <w:locked/>
    <w:rsid w:val="005F4EE9"/>
    <w:rPr>
      <w:rFonts w:ascii="Arial" w:eastAsia="Calibri" w:hAnsi="Arial" w:cs="Arial"/>
      <w:sz w:val="24"/>
      <w:szCs w:val="24"/>
      <w:lang/>
    </w:rPr>
  </w:style>
  <w:style w:type="paragraph" w:customStyle="1" w:styleId="text0">
    <w:name w:val="text"/>
    <w:basedOn w:val="a"/>
    <w:link w:val="text"/>
    <w:rsid w:val="005F4EE9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/>
    </w:rPr>
  </w:style>
  <w:style w:type="character" w:styleId="a4">
    <w:name w:val="Hyperlink"/>
    <w:basedOn w:val="a0"/>
    <w:uiPriority w:val="99"/>
    <w:semiHidden/>
    <w:unhideWhenUsed/>
    <w:rsid w:val="005F4E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4F052E4C-7CFE-48DB-9CD2-176C56D73F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3816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2024-05-15T02:43:00Z</dcterms:created>
  <dcterms:modified xsi:type="dcterms:W3CDTF">2024-05-15T02:44:00Z</dcterms:modified>
</cp:coreProperties>
</file>