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B" w:rsidRPr="00872CFB" w:rsidRDefault="00872CFB" w:rsidP="00872CFB">
      <w:pPr>
        <w:pStyle w:val="3"/>
        <w:tabs>
          <w:tab w:val="num" w:pos="0"/>
        </w:tabs>
        <w:spacing w:line="240" w:lineRule="exact"/>
        <w:ind w:right="4879" w:firstLine="0"/>
        <w:rPr>
          <w:b/>
          <w:sz w:val="28"/>
          <w:szCs w:val="28"/>
        </w:rPr>
      </w:pPr>
      <w:r w:rsidRPr="00872CFB">
        <w:rPr>
          <w:b/>
          <w:sz w:val="28"/>
          <w:szCs w:val="28"/>
        </w:rPr>
        <w:t>ПРОТЕСТ</w:t>
      </w:r>
    </w:p>
    <w:p w:rsidR="00872CFB" w:rsidRPr="00872CFB" w:rsidRDefault="00872CFB" w:rsidP="00872CFB">
      <w:pPr>
        <w:pStyle w:val="3"/>
        <w:tabs>
          <w:tab w:val="num" w:pos="0"/>
        </w:tabs>
        <w:spacing w:line="240" w:lineRule="exact"/>
        <w:ind w:right="4879" w:firstLine="0"/>
        <w:rPr>
          <w:sz w:val="28"/>
          <w:szCs w:val="28"/>
        </w:rPr>
      </w:pPr>
    </w:p>
    <w:p w:rsidR="00872CFB" w:rsidRPr="00872CFB" w:rsidRDefault="00872CFB" w:rsidP="00872CFB">
      <w:pPr>
        <w:pStyle w:val="a8"/>
        <w:spacing w:before="0" w:beforeAutospacing="0" w:after="0" w:afterAutospacing="0" w:line="240" w:lineRule="exact"/>
        <w:ind w:right="4029"/>
        <w:jc w:val="both"/>
        <w:rPr>
          <w:sz w:val="28"/>
          <w:szCs w:val="28"/>
        </w:rPr>
      </w:pPr>
      <w:r w:rsidRPr="00872CFB">
        <w:rPr>
          <w:kern w:val="32"/>
          <w:sz w:val="28"/>
          <w:szCs w:val="28"/>
        </w:rPr>
        <w:t>на решение Большеарбайского сельского Совета депутатов от 21.09.2013 №79 «</w:t>
      </w:r>
      <w:r w:rsidRPr="00872CFB">
        <w:rPr>
          <w:bCs/>
          <w:color w:val="000000"/>
          <w:sz w:val="28"/>
          <w:szCs w:val="28"/>
        </w:rPr>
        <w:t>О муниц</w:t>
      </w:r>
      <w:r w:rsidRPr="00872CFB">
        <w:rPr>
          <w:bCs/>
          <w:color w:val="000000"/>
          <w:sz w:val="28"/>
          <w:szCs w:val="28"/>
        </w:rPr>
        <w:t>и</w:t>
      </w:r>
      <w:r w:rsidRPr="00872CFB">
        <w:rPr>
          <w:bCs/>
          <w:color w:val="000000"/>
          <w:sz w:val="28"/>
          <w:szCs w:val="28"/>
        </w:rPr>
        <w:t>пальном дорожном фонде МО Большеарба</w:t>
      </w:r>
      <w:r w:rsidRPr="00872CFB">
        <w:rPr>
          <w:bCs/>
          <w:color w:val="000000"/>
          <w:sz w:val="28"/>
          <w:szCs w:val="28"/>
        </w:rPr>
        <w:t>й</w:t>
      </w:r>
      <w:r w:rsidRPr="00872CFB">
        <w:rPr>
          <w:bCs/>
          <w:color w:val="000000"/>
          <w:sz w:val="28"/>
          <w:szCs w:val="28"/>
        </w:rPr>
        <w:t>ского сельсовета</w:t>
      </w:r>
      <w:r w:rsidRPr="00872CFB">
        <w:rPr>
          <w:bCs/>
          <w:sz w:val="28"/>
          <w:szCs w:val="28"/>
        </w:rPr>
        <w:t xml:space="preserve">» </w:t>
      </w:r>
    </w:p>
    <w:p w:rsidR="00872CFB" w:rsidRPr="00872CFB" w:rsidRDefault="00872CFB" w:rsidP="00872CFB">
      <w:pPr>
        <w:pStyle w:val="a8"/>
        <w:shd w:val="clear" w:color="auto" w:fill="FFFFFF"/>
        <w:spacing w:before="0" w:beforeAutospacing="0" w:after="0" w:afterAutospacing="0" w:line="240" w:lineRule="exact"/>
        <w:ind w:right="4029"/>
        <w:jc w:val="both"/>
        <w:rPr>
          <w:sz w:val="28"/>
          <w:szCs w:val="28"/>
        </w:rPr>
      </w:pPr>
    </w:p>
    <w:p w:rsidR="00872CFB" w:rsidRPr="00872CFB" w:rsidRDefault="00872CFB" w:rsidP="00872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FB" w:rsidRPr="00872CFB" w:rsidRDefault="00872CFB" w:rsidP="00872CFB">
      <w:pPr>
        <w:pStyle w:val="3"/>
        <w:tabs>
          <w:tab w:val="num" w:pos="0"/>
        </w:tabs>
        <w:ind w:firstLine="709"/>
        <w:rPr>
          <w:sz w:val="28"/>
          <w:szCs w:val="28"/>
          <w:lang w:val="ru-RU"/>
        </w:rPr>
      </w:pPr>
      <w:r w:rsidRPr="00872CFB">
        <w:rPr>
          <w:sz w:val="28"/>
          <w:szCs w:val="28"/>
          <w:lang w:val="ru-RU"/>
        </w:rPr>
        <w:t xml:space="preserve">Прокуратурой района в порядке мониторинга изменений законодательства проверено </w:t>
      </w:r>
      <w:r w:rsidRPr="00872CFB">
        <w:rPr>
          <w:kern w:val="32"/>
          <w:sz w:val="28"/>
          <w:szCs w:val="28"/>
        </w:rPr>
        <w:t>решение Большеарбайского сельского Совета депутатов от 21.09.2013 №79 «</w:t>
      </w:r>
      <w:r w:rsidRPr="00872CFB">
        <w:rPr>
          <w:bCs/>
          <w:color w:val="000000"/>
          <w:sz w:val="28"/>
          <w:szCs w:val="28"/>
        </w:rPr>
        <w:t>О муниципальном дорожном фонде МО Большеарбайского сельсовета</w:t>
      </w:r>
      <w:r w:rsidRPr="00872CFB">
        <w:rPr>
          <w:bCs/>
          <w:sz w:val="28"/>
          <w:szCs w:val="28"/>
        </w:rPr>
        <w:t>»</w:t>
      </w:r>
      <w:r w:rsidRPr="00872CFB">
        <w:rPr>
          <w:bCs/>
          <w:sz w:val="28"/>
          <w:szCs w:val="28"/>
          <w:lang w:val="ru-RU"/>
        </w:rPr>
        <w:t>.</w:t>
      </w:r>
      <w:r w:rsidRPr="00872CFB">
        <w:rPr>
          <w:sz w:val="28"/>
          <w:szCs w:val="28"/>
          <w:lang w:val="ru-RU"/>
        </w:rPr>
        <w:t xml:space="preserve"> </w:t>
      </w:r>
    </w:p>
    <w:p w:rsidR="00872CFB" w:rsidRPr="00872CFB" w:rsidRDefault="00872CFB" w:rsidP="00872CFB">
      <w:pPr>
        <w:pStyle w:val="a9"/>
      </w:pPr>
      <w:r w:rsidRPr="00872CFB">
        <w:t>Установлено, что решение не приведено в соответствие с изменениями федерального законодательства.</w:t>
      </w:r>
    </w:p>
    <w:p w:rsidR="00872CFB" w:rsidRPr="00872CFB" w:rsidRDefault="00872CFB" w:rsidP="00872CFB">
      <w:pPr>
        <w:pStyle w:val="a8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872CFB">
        <w:rPr>
          <w:sz w:val="28"/>
          <w:szCs w:val="28"/>
        </w:rPr>
        <w:t>В соответствии с частью 5 статьи 179.4 Бюджетного кодекса РФ муниципальный дорожный фонд создается в муниципальных образованиях, органы м</w:t>
      </w:r>
      <w:r w:rsidRPr="00872CFB">
        <w:rPr>
          <w:sz w:val="28"/>
          <w:szCs w:val="28"/>
        </w:rPr>
        <w:t>е</w:t>
      </w:r>
      <w:r w:rsidRPr="00872CFB">
        <w:rPr>
          <w:sz w:val="28"/>
          <w:szCs w:val="28"/>
        </w:rPr>
        <w:t>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 Объем бюджетных ассигнований муниципального дорожного фонда утверждается в размере не менее прогнозируемого объема доходов бю</w:t>
      </w:r>
      <w:r w:rsidRPr="00872CFB">
        <w:rPr>
          <w:sz w:val="28"/>
          <w:szCs w:val="28"/>
        </w:rPr>
        <w:t>д</w:t>
      </w:r>
      <w:r w:rsidRPr="00872CFB">
        <w:rPr>
          <w:sz w:val="28"/>
          <w:szCs w:val="28"/>
        </w:rPr>
        <w:t>жета муниципального образования от видов доходов, определенных статьей БК РФ.</w:t>
      </w:r>
    </w:p>
    <w:p w:rsidR="00872CFB" w:rsidRPr="00872CFB" w:rsidRDefault="00872CFB" w:rsidP="00872CFB">
      <w:pPr>
        <w:pStyle w:val="a8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872CFB">
        <w:rPr>
          <w:sz w:val="28"/>
          <w:szCs w:val="28"/>
        </w:rPr>
        <w:t>Так, к таким доходам в редакции Федерального закона от 04.08.2023 №416-ФЗ отнесены:</w:t>
      </w:r>
    </w:p>
    <w:p w:rsidR="00872CFB" w:rsidRPr="00872CFB" w:rsidRDefault="00872CFB" w:rsidP="00872CFB">
      <w:pPr>
        <w:pStyle w:val="a8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872CFB">
        <w:rPr>
          <w:sz w:val="28"/>
          <w:szCs w:val="28"/>
        </w:rPr>
        <w:t>- 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72CFB">
        <w:rPr>
          <w:sz w:val="28"/>
          <w:szCs w:val="28"/>
        </w:rPr>
        <w:t>и</w:t>
      </w:r>
      <w:r w:rsidRPr="00872CFB">
        <w:rPr>
          <w:sz w:val="28"/>
          <w:szCs w:val="28"/>
        </w:rPr>
        <w:t>н</w:t>
      </w:r>
      <w:r w:rsidRPr="00872CFB">
        <w:rPr>
          <w:sz w:val="28"/>
          <w:szCs w:val="28"/>
        </w:rPr>
        <w:t>жекторных</w:t>
      </w:r>
      <w:proofErr w:type="spellEnd"/>
      <w:r w:rsidRPr="00872CFB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</w:t>
      </w:r>
    </w:p>
    <w:p w:rsidR="00872CFB" w:rsidRPr="00872CFB" w:rsidRDefault="00872CFB" w:rsidP="00872CFB">
      <w:pPr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FB">
        <w:rPr>
          <w:rFonts w:ascii="Times New Roman" w:hAnsi="Times New Roman" w:cs="Times New Roman"/>
          <w:sz w:val="28"/>
          <w:szCs w:val="28"/>
        </w:rPr>
        <w:t>- доходы местных бюджетов от платы в счет возмещения вреда, причиняемого автомобильным дорогам местного значения тяжеловесными тран</w:t>
      </w:r>
      <w:r w:rsidRPr="00872CFB">
        <w:rPr>
          <w:rFonts w:ascii="Times New Roman" w:hAnsi="Times New Roman" w:cs="Times New Roman"/>
          <w:sz w:val="28"/>
          <w:szCs w:val="28"/>
        </w:rPr>
        <w:t>с</w:t>
      </w:r>
      <w:r w:rsidRPr="00872CFB">
        <w:rPr>
          <w:rFonts w:ascii="Times New Roman" w:hAnsi="Times New Roman" w:cs="Times New Roman"/>
          <w:sz w:val="28"/>
          <w:szCs w:val="28"/>
        </w:rPr>
        <w:t>портными средствами;</w:t>
      </w:r>
    </w:p>
    <w:p w:rsidR="00872CFB" w:rsidRPr="00872CFB" w:rsidRDefault="00872CFB" w:rsidP="00872CFB">
      <w:pPr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FB">
        <w:rPr>
          <w:rFonts w:ascii="Times New Roman" w:hAnsi="Times New Roman" w:cs="Times New Roman"/>
          <w:sz w:val="28"/>
          <w:szCs w:val="28"/>
        </w:rPr>
        <w:t>- доходы местных бюджетов от штрафов за нарушение правил движения тяжеловесного и (или) крупногабаритного транспортного средства.</w:t>
      </w:r>
    </w:p>
    <w:p w:rsidR="00872CFB" w:rsidRPr="00872CFB" w:rsidRDefault="00872CFB" w:rsidP="00872CFB">
      <w:pPr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FB">
        <w:rPr>
          <w:rFonts w:ascii="Times New Roman" w:hAnsi="Times New Roman" w:cs="Times New Roman"/>
          <w:sz w:val="28"/>
          <w:szCs w:val="28"/>
        </w:rPr>
        <w:t>Однако указанные изменения не внесены в пункт 5 решения Большеа</w:t>
      </w:r>
      <w:r w:rsidRPr="00872CFB">
        <w:rPr>
          <w:rFonts w:ascii="Times New Roman" w:hAnsi="Times New Roman" w:cs="Times New Roman"/>
          <w:sz w:val="28"/>
          <w:szCs w:val="28"/>
        </w:rPr>
        <w:t>р</w:t>
      </w:r>
      <w:r w:rsidRPr="00872CFB">
        <w:rPr>
          <w:rFonts w:ascii="Times New Roman" w:hAnsi="Times New Roman" w:cs="Times New Roman"/>
          <w:sz w:val="28"/>
          <w:szCs w:val="28"/>
        </w:rPr>
        <w:t>байского сельского Совета депутатов. В соответствии с частью 5 статьи 179.4 БК РФ помимо указанных согласно статье 179.4 БК РФ доходов решением представительного органа муниципального образования, предусматривающим создание муниципального дорожного фонда, могут быть определены и иные п</w:t>
      </w:r>
      <w:r w:rsidRPr="00872CFB">
        <w:rPr>
          <w:rFonts w:ascii="Times New Roman" w:hAnsi="Times New Roman" w:cs="Times New Roman"/>
          <w:sz w:val="28"/>
          <w:szCs w:val="28"/>
        </w:rPr>
        <w:t>о</w:t>
      </w:r>
      <w:r w:rsidRPr="00872CFB">
        <w:rPr>
          <w:rFonts w:ascii="Times New Roman" w:hAnsi="Times New Roman" w:cs="Times New Roman"/>
          <w:sz w:val="28"/>
          <w:szCs w:val="28"/>
        </w:rPr>
        <w:t>ступлений в местный бюджет. В связи с чем, решение подлежит приведению в соответствие с изменениями БК РФ в части установленных видов доходов.</w:t>
      </w:r>
    </w:p>
    <w:p w:rsidR="00872CFB" w:rsidRPr="00872CFB" w:rsidRDefault="00872CFB" w:rsidP="00872C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872CFB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частью 4 статьи 7 </w:t>
      </w:r>
      <w:r w:rsidRPr="00872CF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от 06.10.2003 №131-ФЗ «Об общих принципах организации местного самоуправления в Ро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сийской Федерации»</w:t>
      </w:r>
      <w:r w:rsidRPr="00872CFB">
        <w:rPr>
          <w:rFonts w:ascii="Times New Roman" w:hAnsi="Times New Roman" w:cs="Times New Roman"/>
          <w:sz w:val="28"/>
          <w:szCs w:val="28"/>
        </w:rPr>
        <w:t xml:space="preserve"> 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муниципальные правовые акты не должны 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противоречить Конст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туции Российской Федерации, федеральным конституционным законам, настоящему Федеральному закону, другим федеральным законам и иным но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мативным правовым актам Российской Федерации, а также конституциям (уст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вам), законам, иным нормативным правовым актам субъектов Российской Ф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72CFB">
        <w:rPr>
          <w:rFonts w:ascii="Times New Roman" w:hAnsi="Times New Roman" w:cs="Times New Roman"/>
          <w:snapToGrid w:val="0"/>
          <w:sz w:val="28"/>
          <w:szCs w:val="28"/>
        </w:rPr>
        <w:t>дерации.</w:t>
      </w:r>
      <w:proofErr w:type="gramEnd"/>
    </w:p>
    <w:p w:rsidR="00872CFB" w:rsidRPr="00872CFB" w:rsidRDefault="00872CFB" w:rsidP="00872CFB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872CF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23 Федерального закона </w:t>
      </w:r>
      <w:r w:rsidRPr="00872CFB">
        <w:rPr>
          <w:rFonts w:ascii="Times New Roman" w:hAnsi="Times New Roman"/>
          <w:sz w:val="28"/>
          <w:szCs w:val="28"/>
          <w:lang w:val="ru-RU"/>
        </w:rPr>
        <w:t>«</w:t>
      </w:r>
      <w:r w:rsidRPr="00872CFB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Pr="00872CFB">
        <w:rPr>
          <w:rFonts w:ascii="Times New Roman" w:hAnsi="Times New Roman"/>
          <w:sz w:val="28"/>
          <w:szCs w:val="28"/>
          <w:lang w:val="ru-RU"/>
        </w:rPr>
        <w:t>»</w:t>
      </w:r>
      <w:r w:rsidRPr="00872CFB">
        <w:rPr>
          <w:rFonts w:ascii="Times New Roman" w:hAnsi="Times New Roman"/>
          <w:sz w:val="28"/>
          <w:szCs w:val="28"/>
        </w:rPr>
        <w:t>,</w:t>
      </w:r>
    </w:p>
    <w:p w:rsidR="00872CFB" w:rsidRPr="00872CFB" w:rsidRDefault="00872CFB" w:rsidP="00872CFB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872CFB" w:rsidRPr="00872CFB" w:rsidRDefault="00872CFB" w:rsidP="00872CFB">
      <w:pPr>
        <w:pStyle w:val="text"/>
        <w:ind w:firstLine="0"/>
        <w:jc w:val="center"/>
        <w:rPr>
          <w:rFonts w:ascii="Times New Roman" w:hAnsi="Times New Roman"/>
          <w:sz w:val="28"/>
          <w:szCs w:val="28"/>
        </w:rPr>
      </w:pPr>
      <w:r w:rsidRPr="00872CFB">
        <w:rPr>
          <w:rFonts w:ascii="Times New Roman" w:hAnsi="Times New Roman"/>
          <w:sz w:val="28"/>
          <w:szCs w:val="28"/>
        </w:rPr>
        <w:t>ТРЕБУЮ:</w:t>
      </w:r>
    </w:p>
    <w:p w:rsidR="00872CFB" w:rsidRPr="00872CFB" w:rsidRDefault="00872CFB" w:rsidP="00872CFB">
      <w:pPr>
        <w:pStyle w:val="3"/>
        <w:tabs>
          <w:tab w:val="num" w:pos="0"/>
          <w:tab w:val="left" w:pos="5280"/>
        </w:tabs>
        <w:ind w:firstLine="709"/>
        <w:rPr>
          <w:sz w:val="28"/>
          <w:szCs w:val="28"/>
          <w:lang w:val="ru-RU"/>
        </w:rPr>
      </w:pPr>
    </w:p>
    <w:p w:rsidR="00872CFB" w:rsidRPr="00872CFB" w:rsidRDefault="00872CFB" w:rsidP="00872CFB">
      <w:pPr>
        <w:pStyle w:val="3"/>
        <w:tabs>
          <w:tab w:val="num" w:pos="0"/>
          <w:tab w:val="left" w:pos="5280"/>
        </w:tabs>
        <w:ind w:firstLine="709"/>
        <w:rPr>
          <w:sz w:val="28"/>
          <w:szCs w:val="28"/>
        </w:rPr>
      </w:pPr>
      <w:r w:rsidRPr="00872CFB">
        <w:rPr>
          <w:kern w:val="32"/>
          <w:sz w:val="28"/>
          <w:szCs w:val="28"/>
        </w:rPr>
        <w:t>решение Большеарбайского сельского Совета депутатов от 21.09.2013 №79</w:t>
      </w:r>
      <w:r w:rsidRPr="00872CFB">
        <w:rPr>
          <w:kern w:val="32"/>
          <w:sz w:val="28"/>
          <w:szCs w:val="28"/>
          <w:lang w:val="ru-RU"/>
        </w:rPr>
        <w:t xml:space="preserve"> привести в соответствие с законодательством.</w:t>
      </w:r>
    </w:p>
    <w:p w:rsidR="00872CFB" w:rsidRPr="00872CFB" w:rsidRDefault="00872CFB" w:rsidP="00872CFB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FB">
        <w:rPr>
          <w:rFonts w:ascii="Times New Roman" w:hAnsi="Times New Roman" w:cs="Times New Roman"/>
          <w:sz w:val="28"/>
          <w:szCs w:val="28"/>
        </w:rPr>
        <w:t>Протест подлежит рассмотрению на ближайшем заседании сельского С</w:t>
      </w:r>
      <w:r w:rsidRPr="00872CFB">
        <w:rPr>
          <w:rFonts w:ascii="Times New Roman" w:hAnsi="Times New Roman" w:cs="Times New Roman"/>
          <w:sz w:val="28"/>
          <w:szCs w:val="28"/>
        </w:rPr>
        <w:t>о</w:t>
      </w:r>
      <w:r w:rsidRPr="00872CFB">
        <w:rPr>
          <w:rFonts w:ascii="Times New Roman" w:hAnsi="Times New Roman" w:cs="Times New Roman"/>
          <w:sz w:val="28"/>
          <w:szCs w:val="28"/>
        </w:rPr>
        <w:t>вета депутатов.</w:t>
      </w:r>
    </w:p>
    <w:p w:rsidR="00872CFB" w:rsidRPr="00872CFB" w:rsidRDefault="00872CFB" w:rsidP="00872CFB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FB">
        <w:rPr>
          <w:rFonts w:ascii="Times New Roman" w:hAnsi="Times New Roman" w:cs="Times New Roman"/>
          <w:sz w:val="28"/>
          <w:szCs w:val="28"/>
        </w:rPr>
        <w:t>О принятом решении сообщить прокурору района незамедлительно после ра</w:t>
      </w:r>
      <w:r w:rsidRPr="00872CFB">
        <w:rPr>
          <w:rFonts w:ascii="Times New Roman" w:hAnsi="Times New Roman" w:cs="Times New Roman"/>
          <w:sz w:val="28"/>
          <w:szCs w:val="28"/>
        </w:rPr>
        <w:t>с</w:t>
      </w:r>
      <w:r w:rsidRPr="00872CFB">
        <w:rPr>
          <w:rFonts w:ascii="Times New Roman" w:hAnsi="Times New Roman" w:cs="Times New Roman"/>
          <w:sz w:val="28"/>
          <w:szCs w:val="28"/>
        </w:rPr>
        <w:t>смотрения протеста.</w:t>
      </w:r>
    </w:p>
    <w:p w:rsidR="00872CFB" w:rsidRPr="00872CFB" w:rsidRDefault="00872CFB" w:rsidP="00872CFB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872CFB" w:rsidRP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872CFB">
        <w:rPr>
          <w:sz w:val="28"/>
          <w:szCs w:val="28"/>
          <w:lang w:val="ru-RU"/>
        </w:rPr>
        <w:t>Прокурор района</w:t>
      </w:r>
    </w:p>
    <w:p w:rsidR="00872CFB" w:rsidRP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872CFB">
        <w:rPr>
          <w:sz w:val="28"/>
          <w:szCs w:val="28"/>
        </w:rPr>
        <w:t>с</w:t>
      </w:r>
      <w:r w:rsidRPr="00872CFB">
        <w:rPr>
          <w:sz w:val="28"/>
          <w:szCs w:val="28"/>
          <w:lang w:val="ru-RU"/>
        </w:rPr>
        <w:t xml:space="preserve">тарший советник </w:t>
      </w:r>
      <w:r w:rsidRPr="00872CFB">
        <w:rPr>
          <w:sz w:val="28"/>
          <w:szCs w:val="28"/>
        </w:rPr>
        <w:t xml:space="preserve">юстиции                                                       </w:t>
      </w:r>
      <w:r w:rsidRPr="00872CFB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Е.В. </w:t>
      </w:r>
      <w:proofErr w:type="spellStart"/>
      <w:r>
        <w:rPr>
          <w:sz w:val="28"/>
          <w:szCs w:val="28"/>
          <w:lang w:val="ru-RU"/>
        </w:rPr>
        <w:t>Кусаев</w:t>
      </w:r>
      <w:proofErr w:type="spellEnd"/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</w:p>
    <w:p w:rsidR="00872CFB" w:rsidRPr="00E43803" w:rsidRDefault="00872CFB" w:rsidP="00872CFB">
      <w:pPr>
        <w:pStyle w:val="3"/>
        <w:tabs>
          <w:tab w:val="num" w:pos="0"/>
        </w:tabs>
        <w:spacing w:line="240" w:lineRule="exact"/>
        <w:ind w:firstLine="0"/>
        <w:rPr>
          <w:sz w:val="20"/>
          <w:lang w:val="ru-RU"/>
        </w:rPr>
      </w:pPr>
      <w:r w:rsidRPr="00E43803">
        <w:rPr>
          <w:sz w:val="20"/>
          <w:lang w:val="ru-RU"/>
        </w:rPr>
        <w:t xml:space="preserve">Г.А. </w:t>
      </w:r>
      <w:proofErr w:type="spellStart"/>
      <w:r w:rsidRPr="00E43803">
        <w:rPr>
          <w:sz w:val="20"/>
          <w:lang w:val="ru-RU"/>
        </w:rPr>
        <w:t>Давыденко</w:t>
      </w:r>
      <w:proofErr w:type="spellEnd"/>
      <w:r w:rsidRPr="00E43803">
        <w:rPr>
          <w:sz w:val="20"/>
          <w:lang w:val="ru-RU"/>
        </w:rPr>
        <w:t>, 21-8-60</w:t>
      </w:r>
    </w:p>
    <w:p w:rsidR="00266696" w:rsidRDefault="00266696"/>
    <w:sectPr w:rsidR="00266696" w:rsidSect="00620310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506" w:bottom="1258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26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A0AF6" w:rsidRDefault="002666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266696">
    <w:pPr>
      <w:pStyle w:val="a3"/>
      <w:framePr w:w="309" w:h="416" w:hRule="exact" w:wrap="around" w:vAnchor="text" w:hAnchor="page" w:x="11089" w:y="-163"/>
      <w:rPr>
        <w:rStyle w:val="a5"/>
      </w:rPr>
    </w:pPr>
  </w:p>
  <w:p w:rsidR="003A0AF6" w:rsidRDefault="00266696">
    <w:pPr>
      <w:pStyle w:val="a3"/>
      <w:framePr w:w="309" w:h="416" w:hRule="exact" w:wrap="around" w:vAnchor="text" w:hAnchor="page" w:x="11089" w:y="-163"/>
      <w:rPr>
        <w:rStyle w:val="a5"/>
      </w:rPr>
    </w:pPr>
  </w:p>
  <w:p w:rsidR="003A0AF6" w:rsidRDefault="00266696">
    <w:pPr>
      <w:pStyle w:val="a3"/>
      <w:framePr w:w="309" w:h="416" w:hRule="exact" w:wrap="around" w:vAnchor="text" w:hAnchor="page" w:x="11089" w:y="-163"/>
      <w:ind w:right="360"/>
      <w:rPr>
        <w:rStyle w:val="a5"/>
      </w:rPr>
    </w:pPr>
  </w:p>
  <w:p w:rsidR="003A0AF6" w:rsidRDefault="00266696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266696" w:rsidP="00B97D4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C0D" w:rsidRDefault="002666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266696" w:rsidP="00B97D4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CFB">
      <w:rPr>
        <w:rStyle w:val="a5"/>
        <w:noProof/>
      </w:rPr>
      <w:t>2</w:t>
    </w:r>
    <w:r>
      <w:rPr>
        <w:rStyle w:val="a5"/>
      </w:rPr>
      <w:fldChar w:fldCharType="end"/>
    </w:r>
  </w:p>
  <w:p w:rsidR="00886C0D" w:rsidRDefault="002666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72CFB"/>
    <w:rsid w:val="00266696"/>
    <w:rsid w:val="0087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2C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872CFB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footer"/>
    <w:basedOn w:val="a"/>
    <w:link w:val="a4"/>
    <w:rsid w:val="00872C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872CFB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872CFB"/>
  </w:style>
  <w:style w:type="paragraph" w:styleId="a6">
    <w:name w:val="header"/>
    <w:basedOn w:val="a"/>
    <w:link w:val="a7"/>
    <w:rsid w:val="00872C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872C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72C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872CFB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/>
    </w:rPr>
  </w:style>
  <w:style w:type="character" w:customStyle="1" w:styleId="text0">
    <w:name w:val="text Знак"/>
    <w:link w:val="text"/>
    <w:rsid w:val="00872CFB"/>
    <w:rPr>
      <w:rFonts w:ascii="Arial" w:eastAsia="Calibri" w:hAnsi="Arial" w:cs="Times New Roman"/>
      <w:sz w:val="24"/>
      <w:szCs w:val="24"/>
      <w:lang/>
    </w:rPr>
  </w:style>
  <w:style w:type="paragraph" w:styleId="a8">
    <w:name w:val="Normal (Web)"/>
    <w:basedOn w:val="a"/>
    <w:uiPriority w:val="99"/>
    <w:rsid w:val="0087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utoRedefine/>
    <w:uiPriority w:val="1"/>
    <w:qFormat/>
    <w:rsid w:val="00872C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2024-05-15T02:38:00Z</cp:lastPrinted>
  <dcterms:created xsi:type="dcterms:W3CDTF">2024-05-15T02:36:00Z</dcterms:created>
  <dcterms:modified xsi:type="dcterms:W3CDTF">2024-05-15T02:38:00Z</dcterms:modified>
</cp:coreProperties>
</file>