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FB" w:rsidRPr="00240963" w:rsidRDefault="007A4DFB" w:rsidP="007A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963">
        <w:rPr>
          <w:rFonts w:ascii="Times New Roman" w:hAnsi="Times New Roman" w:cs="Times New Roman"/>
          <w:sz w:val="28"/>
          <w:szCs w:val="28"/>
        </w:rPr>
        <w:t>Администрация Большеарбайского сельсовета</w:t>
      </w:r>
    </w:p>
    <w:p w:rsidR="007A4DFB" w:rsidRPr="00240963" w:rsidRDefault="007A4DFB" w:rsidP="007A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963">
        <w:rPr>
          <w:rFonts w:ascii="Times New Roman" w:hAnsi="Times New Roman" w:cs="Times New Roman"/>
          <w:sz w:val="28"/>
          <w:szCs w:val="28"/>
        </w:rPr>
        <w:t>Саянского района   Красноярского края</w:t>
      </w:r>
    </w:p>
    <w:p w:rsidR="007A4DFB" w:rsidRPr="00240963" w:rsidRDefault="007A4DFB" w:rsidP="007A4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963">
        <w:rPr>
          <w:rFonts w:ascii="Times New Roman" w:hAnsi="Times New Roman" w:cs="Times New Roman"/>
          <w:sz w:val="28"/>
          <w:szCs w:val="28"/>
        </w:rPr>
        <w:tab/>
      </w:r>
    </w:p>
    <w:p w:rsidR="007A4DFB" w:rsidRPr="00240963" w:rsidRDefault="007A4DFB" w:rsidP="007A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9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4DFB" w:rsidRPr="00240963" w:rsidRDefault="007A4DFB" w:rsidP="007A4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DFB" w:rsidRDefault="007A4DFB" w:rsidP="007A4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12.04.2023                               </w:t>
      </w:r>
      <w:r w:rsidRPr="00240963">
        <w:rPr>
          <w:rFonts w:ascii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240963"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 w:rsidRPr="0024096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</w:t>
      </w:r>
    </w:p>
    <w:p w:rsidR="007A4DFB" w:rsidRDefault="007A4DFB" w:rsidP="007A4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DFB" w:rsidRDefault="007A4DFB" w:rsidP="007A4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 объектам недвижимости</w:t>
      </w:r>
    </w:p>
    <w:p w:rsidR="007A4DFB" w:rsidRDefault="007A4DFB" w:rsidP="007A4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DFB" w:rsidRDefault="007A4DFB" w:rsidP="007A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проведения инвентаризации и актуализации сведений, содержащихся в государственном адресном реестре, 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Федерального закона от 06.10.2003           № 131 – ФЗ «Об общих принципах организации местного  самоуправления в Российской Федерации», руководствуясь Уставом Большеарбайского сельсовета Саянского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 ПОСТАНОВЛЯЮ:</w:t>
      </w:r>
    </w:p>
    <w:p w:rsidR="007A4DFB" w:rsidRDefault="007A4DFB" w:rsidP="007A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DFB" w:rsidRDefault="007A4DFB" w:rsidP="007A4D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 следующему объекту недвижимости – жилому дому: Красноярский край муниципальный район Саянский, сельское поселение </w:t>
      </w:r>
      <w:proofErr w:type="spellStart"/>
      <w:r>
        <w:rPr>
          <w:sz w:val="28"/>
          <w:szCs w:val="28"/>
        </w:rPr>
        <w:t>Большеарбайский</w:t>
      </w:r>
      <w:proofErr w:type="spellEnd"/>
      <w:r>
        <w:rPr>
          <w:sz w:val="28"/>
          <w:szCs w:val="28"/>
        </w:rPr>
        <w:t xml:space="preserve"> сельсовет, село Большой </w:t>
      </w:r>
      <w:proofErr w:type="spellStart"/>
      <w:r>
        <w:rPr>
          <w:sz w:val="28"/>
          <w:szCs w:val="28"/>
        </w:rPr>
        <w:t>Арбай</w:t>
      </w:r>
      <w:proofErr w:type="spellEnd"/>
      <w:r>
        <w:rPr>
          <w:sz w:val="28"/>
          <w:szCs w:val="28"/>
        </w:rPr>
        <w:t>, улица Кооперативная, дом 54, кадастровый номером  отсутствует.</w:t>
      </w:r>
    </w:p>
    <w:p w:rsidR="007A4DFB" w:rsidRDefault="007A4DFB" w:rsidP="007A4D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6F93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 w:rsidRPr="00AB6F9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B6F93">
        <w:rPr>
          <w:rFonts w:ascii="Times New Roman" w:hAnsi="Times New Roman" w:cs="Times New Roman"/>
          <w:sz w:val="28"/>
          <w:szCs w:val="28"/>
        </w:rPr>
        <w:t>илому дому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6F93">
        <w:rPr>
          <w:rFonts w:ascii="Times New Roman" w:hAnsi="Times New Roman" w:cs="Times New Roman"/>
          <w:sz w:val="28"/>
          <w:szCs w:val="28"/>
        </w:rPr>
        <w:t xml:space="preserve"> Красноярский край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район Саянский,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Кооперативная, дом 50, кадастровый номер 24:33:3501003:94.</w:t>
      </w:r>
    </w:p>
    <w:p w:rsidR="007A4DFB" w:rsidRPr="00AB6F93" w:rsidRDefault="007A4DFB" w:rsidP="007A4D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Большеарбайского сельского совета от 07.10.2013 № 30 считать утратившим силу.</w:t>
      </w:r>
    </w:p>
    <w:p w:rsidR="007A4DFB" w:rsidRPr="004443C9" w:rsidRDefault="007A4DFB" w:rsidP="007A4D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43C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443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43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4DFB" w:rsidRPr="004443C9" w:rsidRDefault="007A4DFB" w:rsidP="007A4DFB">
      <w:pPr>
        <w:ind w:left="360"/>
        <w:rPr>
          <w:rFonts w:ascii="Times New Roman" w:hAnsi="Times New Roman" w:cs="Times New Roman"/>
          <w:sz w:val="28"/>
          <w:szCs w:val="28"/>
        </w:rPr>
      </w:pPr>
      <w:r w:rsidRPr="004443C9">
        <w:rPr>
          <w:rFonts w:ascii="Times New Roman" w:hAnsi="Times New Roman" w:cs="Times New Roman"/>
          <w:sz w:val="28"/>
          <w:szCs w:val="28"/>
        </w:rPr>
        <w:t>4.Постановление вступает в силу в день, следующий за днем его официального опубликования в местной газете «Новости Большого Арбая»,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7A4DFB" w:rsidRDefault="007A4DFB" w:rsidP="007A4DFB">
      <w:pPr>
        <w:pStyle w:val="a3"/>
        <w:jc w:val="both"/>
        <w:rPr>
          <w:sz w:val="28"/>
          <w:szCs w:val="28"/>
        </w:rPr>
      </w:pPr>
    </w:p>
    <w:p w:rsidR="007A4DFB" w:rsidRDefault="007A4DFB" w:rsidP="007A4DFB">
      <w:pPr>
        <w:jc w:val="both"/>
        <w:rPr>
          <w:sz w:val="28"/>
          <w:szCs w:val="28"/>
        </w:rPr>
      </w:pPr>
    </w:p>
    <w:p w:rsidR="007A4DFB" w:rsidRDefault="007A4DFB" w:rsidP="007A4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7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A4DFB" w:rsidRPr="00D22476" w:rsidRDefault="007A4DFB" w:rsidP="007A4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Большеарбайского сельсовета                                                          В.В.Воробьев</w:t>
      </w:r>
    </w:p>
    <w:p w:rsidR="00BF7661" w:rsidRDefault="00BF7661"/>
    <w:sectPr w:rsidR="00BF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3554"/>
    <w:multiLevelType w:val="hybridMultilevel"/>
    <w:tmpl w:val="0148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DFB"/>
    <w:rsid w:val="007A4DFB"/>
    <w:rsid w:val="00BF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2023-05-11T07:14:00Z</dcterms:created>
  <dcterms:modified xsi:type="dcterms:W3CDTF">2023-05-11T07:14:00Z</dcterms:modified>
</cp:coreProperties>
</file>